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4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Evolution &amp; Inheritance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A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Family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Dynamics, pitch and texture (Coast - Fingal’s Cave)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color w:val="0b0c0c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- </w:t>
            </w:r>
            <w:r w:rsidDel="00000000" w:rsidR="00000000" w:rsidRPr="00000000">
              <w:rPr>
                <w:b w:val="1"/>
                <w:bCs w:val="1"/>
                <w:color w:val="0b0c0c"/>
                <w:sz w:val="24"/>
                <w:szCs w:val="24"/>
                <w:rtl w:val="0"/>
              </w:rPr>
              <w:t xml:space="preserve">Worldviews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color w:val="0b0c0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does it mean to live in a religiously diverse world?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5">
            <w:pPr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Programming: 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Intro to Python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Craft and Design: 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Photo Opportunity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English writing unit</w:t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Shackleton’s Journey</w:t>
            </w:r>
          </w:p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Reading unit</w:t>
            </w:r>
          </w:p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 Gunner’s Day, The Little Smuggler, Reginald Joseph Mitchell, World War </w:t>
            </w:r>
          </w:p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Fitness Circuits 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Football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PSHE 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24"/>
                <w:szCs w:val="24"/>
              </w:rPr>
            </w:pPr>
            <w:bookmarkStart w:colFirst="0" w:colLast="0" w:name="_heading=h.t8v58uv2esh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sz w:val="24"/>
                <w:szCs w:val="24"/>
              </w:rPr>
            </w:pPr>
            <w:bookmarkStart w:colFirst="0" w:colLast="0" w:name="_heading=h.295ykp6k5kjo" w:id="2"/>
            <w:bookmarkEnd w:id="2"/>
            <w:r w:rsidDel="00000000" w:rsidR="00000000" w:rsidRPr="00000000">
              <w:rPr>
                <w:sz w:val="24"/>
                <w:szCs w:val="24"/>
                <w:rtl w:val="0"/>
              </w:rPr>
              <w:t xml:space="preserve">Power in Relationships: What are my boundaries?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bookmarkStart w:colFirst="0" w:colLast="0" w:name="_heading=h.ofj7tgtyr7jb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bookmarkStart w:colFirst="0" w:colLast="0" w:name="_heading=h.837ok7k2tnqr" w:id="4"/>
            <w:bookmarkEnd w:id="4"/>
            <w:r w:rsidDel="00000000" w:rsidR="00000000" w:rsidRPr="00000000">
              <w:rPr>
                <w:sz w:val="24"/>
                <w:szCs w:val="24"/>
                <w:rtl w:val="0"/>
              </w:rPr>
              <w:t xml:space="preserve">Media Influence: How do I decide what’s true online?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bookmarkStart w:colFirst="0" w:colLast="0" w:name="_heading=h.5kgn0jmi76da" w:id="5"/>
            <w:bookmarkEnd w:id="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Rivers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4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Ratio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Algebra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Decimals</w:t>
            </w:r>
          </w:p>
        </w:tc>
      </w:tr>
    </w:tbl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2CZqkNd8Ir+t7njFJsV5R12plw==">CgMxLjAyCWguMzBqMHpsbDINaC50OHY1OHV2MmVzaDIOaC4yOTV5a3A2azVram8yDmgub2ZqN3RndHlyN2piMg5oLjgzN29rN2sydG5xcjIOaC41a2duMGptaTc2ZGE4AHIhMWRIaEtUT2VRaE1PNEc3Mkh6ekhySXFjbVk5ZTZ3UTQ5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